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3C7" w:rsidRPr="003513C7" w:rsidRDefault="003513C7" w:rsidP="003513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</w:rPr>
      </w:pPr>
      <w:r w:rsidRPr="00351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</w:rPr>
        <w:t xml:space="preserve">Rita Ann </w:t>
      </w:r>
      <w:proofErr w:type="spellStart"/>
      <w:r w:rsidRPr="00351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</w:rPr>
        <w:t>Heberle</w:t>
      </w:r>
      <w:proofErr w:type="spellEnd"/>
      <w:r w:rsidRPr="003513C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</w:rPr>
        <w:t xml:space="preserve"> </w:t>
      </w:r>
    </w:p>
    <w:p w:rsidR="003513C7" w:rsidRPr="003513C7" w:rsidRDefault="003513C7" w:rsidP="00351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513C7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</w:p>
    <w:p w:rsidR="003513C7" w:rsidRPr="003513C7" w:rsidRDefault="003513C7" w:rsidP="003513C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drawing>
          <wp:anchor distT="38100" distB="3810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24000" cy="1905000"/>
            <wp:effectExtent l="0" t="0" r="0" b="0"/>
            <wp:wrapSquare wrapText="bothSides"/>
            <wp:docPr id="1" name="Picture 1" descr="http://mi-cache.legacy.com/legacy/images/Cobrands/GreatFallsTribune/Photos/3-31obheberle_0331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i-cache.legacy.com/legacy/images/Cobrands/GreatFallsTribune/Photos/3-31obheberle_033120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13C7">
        <w:rPr>
          <w:rFonts w:ascii="Times New Roman" w:eastAsia="Times New Roman" w:hAnsi="Times New Roman" w:cs="Times New Roman"/>
          <w:sz w:val="24"/>
          <w:szCs w:val="24"/>
          <w:lang w:eastAsia="en-AU"/>
        </w:rPr>
        <w:t>Rita A</w:t>
      </w:r>
      <w:bookmarkStart w:id="0" w:name="_GoBack"/>
      <w:bookmarkEnd w:id="0"/>
      <w:r w:rsidRPr="003513C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nn (Smith) </w:t>
      </w:r>
      <w:proofErr w:type="spellStart"/>
      <w:r w:rsidRPr="003513C7">
        <w:rPr>
          <w:rFonts w:ascii="Times New Roman" w:eastAsia="Times New Roman" w:hAnsi="Times New Roman" w:cs="Times New Roman"/>
          <w:sz w:val="24"/>
          <w:szCs w:val="24"/>
          <w:lang w:eastAsia="en-AU"/>
        </w:rPr>
        <w:t>Heberle</w:t>
      </w:r>
      <w:proofErr w:type="spellEnd"/>
      <w:r w:rsidRPr="003513C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65, of Great Falls, a retired CNA, died of lung cancer Thursday, March 29,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2012 </w:t>
      </w:r>
      <w:r w:rsidRPr="003513C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at her home. </w:t>
      </w:r>
      <w:r w:rsidRPr="003513C7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r w:rsidRPr="003513C7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>A vigil service is 7 p.m. Sunday at St. Joseph's Catholic Chapel, with funeral liturgy at 10:30 a.m. Monday at the church. Private graveside service will be held at Mount Olivet Cemetery. Cremation will take place under direction of O'Connor Funeral Home.</w:t>
      </w:r>
      <w:r w:rsidRPr="003513C7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r w:rsidRPr="003513C7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 xml:space="preserve">She is survived by her sisters, Mary </w:t>
      </w:r>
      <w:proofErr w:type="spellStart"/>
      <w:r w:rsidRPr="003513C7">
        <w:rPr>
          <w:rFonts w:ascii="Times New Roman" w:eastAsia="Times New Roman" w:hAnsi="Times New Roman" w:cs="Times New Roman"/>
          <w:sz w:val="24"/>
          <w:szCs w:val="24"/>
          <w:lang w:eastAsia="en-AU"/>
        </w:rPr>
        <w:t>Wimer</w:t>
      </w:r>
      <w:proofErr w:type="spellEnd"/>
      <w:r w:rsidRPr="003513C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Wheeling, W.V., Bonnie Ewing of Balaton, Minn., Barbara </w:t>
      </w:r>
      <w:proofErr w:type="spellStart"/>
      <w:r w:rsidRPr="003513C7">
        <w:rPr>
          <w:rFonts w:ascii="Times New Roman" w:eastAsia="Times New Roman" w:hAnsi="Times New Roman" w:cs="Times New Roman"/>
          <w:sz w:val="24"/>
          <w:szCs w:val="24"/>
          <w:lang w:eastAsia="en-AU"/>
        </w:rPr>
        <w:t>LeFever</w:t>
      </w:r>
      <w:proofErr w:type="spellEnd"/>
      <w:r w:rsidRPr="003513C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Great Falls, </w:t>
      </w:r>
      <w:proofErr w:type="spellStart"/>
      <w:r w:rsidRPr="003513C7">
        <w:rPr>
          <w:rFonts w:ascii="Times New Roman" w:eastAsia="Times New Roman" w:hAnsi="Times New Roman" w:cs="Times New Roman"/>
          <w:sz w:val="24"/>
          <w:szCs w:val="24"/>
          <w:lang w:eastAsia="en-AU"/>
        </w:rPr>
        <w:t>Mert</w:t>
      </w:r>
      <w:proofErr w:type="spellEnd"/>
      <w:r w:rsidRPr="003513C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Rid-</w:t>
      </w:r>
      <w:proofErr w:type="spellStart"/>
      <w:r w:rsidRPr="003513C7">
        <w:rPr>
          <w:rFonts w:ascii="Times New Roman" w:eastAsia="Times New Roman" w:hAnsi="Times New Roman" w:cs="Times New Roman"/>
          <w:sz w:val="24"/>
          <w:szCs w:val="24"/>
          <w:lang w:eastAsia="en-AU"/>
        </w:rPr>
        <w:t>dle</w:t>
      </w:r>
      <w:proofErr w:type="spellEnd"/>
      <w:r w:rsidRPr="003513C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Fort Benton and </w:t>
      </w:r>
      <w:proofErr w:type="spellStart"/>
      <w:r w:rsidRPr="003513C7">
        <w:rPr>
          <w:rFonts w:ascii="Times New Roman" w:eastAsia="Times New Roman" w:hAnsi="Times New Roman" w:cs="Times New Roman"/>
          <w:sz w:val="24"/>
          <w:szCs w:val="24"/>
          <w:lang w:eastAsia="en-AU"/>
        </w:rPr>
        <w:t>Corri</w:t>
      </w:r>
      <w:proofErr w:type="spellEnd"/>
      <w:r w:rsidRPr="003513C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Smith of Great Falls.</w:t>
      </w:r>
      <w:r w:rsidRPr="003513C7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r w:rsidRPr="003513C7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 xml:space="preserve">She was preceded in death by her husband, Carl </w:t>
      </w:r>
      <w:proofErr w:type="spellStart"/>
      <w:r w:rsidRPr="003513C7">
        <w:rPr>
          <w:rFonts w:ascii="Times New Roman" w:eastAsia="Times New Roman" w:hAnsi="Times New Roman" w:cs="Times New Roman"/>
          <w:sz w:val="24"/>
          <w:szCs w:val="24"/>
          <w:lang w:eastAsia="en-AU"/>
        </w:rPr>
        <w:t>Heberle</w:t>
      </w:r>
      <w:proofErr w:type="spellEnd"/>
      <w:r w:rsidRPr="003513C7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516D17" w:rsidRDefault="00516D17"/>
    <w:sectPr w:rsidR="00516D17" w:rsidSect="003513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3C7"/>
    <w:rsid w:val="003513C7"/>
    <w:rsid w:val="0051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13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3C7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13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3C7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3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23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2012-04-15T22:55:00Z</dcterms:created>
  <dcterms:modified xsi:type="dcterms:W3CDTF">2012-04-15T22:58:00Z</dcterms:modified>
</cp:coreProperties>
</file>